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E7678" w:rsidP="005A079E" w14:paraId="0405B62D" w14:textId="3AC1D9E7">
      <w:pPr>
        <w:widowControl w:val="0"/>
        <w:ind w:right="-1"/>
        <w:jc w:val="right"/>
        <w:rPr>
          <w:sz w:val="27"/>
          <w:szCs w:val="27"/>
        </w:rPr>
      </w:pPr>
      <w:r w:rsidRPr="005E7678">
        <w:rPr>
          <w:sz w:val="27"/>
          <w:szCs w:val="27"/>
        </w:rPr>
        <w:t>Дело № 5-</w:t>
      </w:r>
      <w:r w:rsidR="002057C1">
        <w:rPr>
          <w:sz w:val="27"/>
          <w:szCs w:val="27"/>
        </w:rPr>
        <w:t>340</w:t>
      </w:r>
      <w:r w:rsidRPr="005E7678">
        <w:rPr>
          <w:sz w:val="27"/>
          <w:szCs w:val="27"/>
        </w:rPr>
        <w:t>-200</w:t>
      </w:r>
      <w:r w:rsidR="002057C1">
        <w:rPr>
          <w:sz w:val="27"/>
          <w:szCs w:val="27"/>
        </w:rPr>
        <w:t>5</w:t>
      </w:r>
      <w:r w:rsidRPr="005E7678">
        <w:rPr>
          <w:sz w:val="27"/>
          <w:szCs w:val="27"/>
        </w:rPr>
        <w:t>/20</w:t>
      </w:r>
      <w:r w:rsidRPr="005E7678" w:rsidR="00983B69">
        <w:rPr>
          <w:sz w:val="27"/>
          <w:szCs w:val="27"/>
        </w:rPr>
        <w:t>2</w:t>
      </w:r>
      <w:r w:rsidR="00B63DDF">
        <w:rPr>
          <w:sz w:val="27"/>
          <w:szCs w:val="27"/>
        </w:rPr>
        <w:t>5</w:t>
      </w:r>
    </w:p>
    <w:p w:rsidR="005A079E" w:rsidRPr="005E7678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15E0042B" w14:textId="1AC3A030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10 марта</w:t>
      </w:r>
      <w:r w:rsidR="00B63DDF">
        <w:rPr>
          <w:sz w:val="27"/>
          <w:szCs w:val="27"/>
        </w:rPr>
        <w:t xml:space="preserve"> 2025</w:t>
      </w:r>
      <w:r w:rsidRPr="005E7678" w:rsidR="00841B02">
        <w:rPr>
          <w:sz w:val="27"/>
          <w:szCs w:val="27"/>
        </w:rPr>
        <w:t xml:space="preserve"> года               </w:t>
      </w:r>
      <w:r w:rsidR="00AB114A">
        <w:rPr>
          <w:sz w:val="27"/>
          <w:szCs w:val="27"/>
        </w:rPr>
        <w:t xml:space="preserve">        </w:t>
      </w:r>
      <w:r w:rsidRPr="005E7678" w:rsidR="00841B02">
        <w:rPr>
          <w:sz w:val="27"/>
          <w:szCs w:val="27"/>
        </w:rPr>
        <w:t xml:space="preserve">                            </w:t>
      </w:r>
      <w:r w:rsidR="00DE730A">
        <w:rPr>
          <w:sz w:val="27"/>
          <w:szCs w:val="27"/>
        </w:rPr>
        <w:t xml:space="preserve">          </w:t>
      </w:r>
      <w:r w:rsidRPr="005E7678" w:rsidR="000C16F0">
        <w:rPr>
          <w:sz w:val="27"/>
          <w:szCs w:val="27"/>
        </w:rPr>
        <w:t xml:space="preserve">           </w:t>
      </w:r>
      <w:r w:rsidRPr="005E7678" w:rsidR="00841B02">
        <w:rPr>
          <w:sz w:val="27"/>
          <w:szCs w:val="27"/>
        </w:rPr>
        <w:t>город Нефтеюганск</w:t>
      </w:r>
    </w:p>
    <w:p w:rsidR="00A67EFE" w:rsidP="00A67EFE" w14:paraId="65D37D71" w14:textId="77777777">
      <w:pPr>
        <w:widowControl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E7678" w:rsidRPr="002057C1" w:rsidP="004025A5" w14:paraId="5898B4DE" w14:textId="7D804225">
      <w:pPr>
        <w:widowControl w:val="0"/>
        <w:ind w:right="-1" w:firstLine="567"/>
        <w:jc w:val="both"/>
        <w:rPr>
          <w:sz w:val="27"/>
          <w:szCs w:val="27"/>
        </w:rPr>
      </w:pPr>
      <w:r w:rsidRPr="005E7678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5E7678">
        <w:rPr>
          <w:sz w:val="27"/>
          <w:szCs w:val="27"/>
        </w:rPr>
        <w:t>Нефтеюганского</w:t>
      </w:r>
      <w:r w:rsidRPr="005E7678">
        <w:rPr>
          <w:sz w:val="27"/>
          <w:szCs w:val="27"/>
        </w:rPr>
        <w:t xml:space="preserve"> судебного района ХМАО – Югры</w:t>
      </w:r>
      <w:r w:rsidR="00A35C0D">
        <w:rPr>
          <w:sz w:val="27"/>
          <w:szCs w:val="27"/>
        </w:rPr>
        <w:t xml:space="preserve"> </w:t>
      </w:r>
      <w:r w:rsidR="00227B3A">
        <w:rPr>
          <w:sz w:val="27"/>
          <w:szCs w:val="27"/>
        </w:rPr>
        <w:t>Р</w:t>
      </w:r>
      <w:r w:rsidRPr="002057C1">
        <w:rPr>
          <w:sz w:val="27"/>
          <w:szCs w:val="27"/>
        </w:rPr>
        <w:t>.В. Голованюк,</w:t>
      </w:r>
    </w:p>
    <w:p w:rsidR="0088684C" w:rsidRPr="002057C1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2057C1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2057C1" w:rsidP="003D4734" w14:paraId="723964A1" w14:textId="416572D6">
      <w:pPr>
        <w:ind w:right="-115" w:firstLine="567"/>
        <w:jc w:val="both"/>
        <w:rPr>
          <w:sz w:val="27"/>
          <w:szCs w:val="27"/>
        </w:rPr>
      </w:pPr>
      <w:r w:rsidRPr="002057C1">
        <w:rPr>
          <w:color w:val="000000"/>
          <w:sz w:val="27"/>
          <w:szCs w:val="27"/>
        </w:rPr>
        <w:t xml:space="preserve">Брелюса </w:t>
      </w:r>
      <w:r>
        <w:rPr>
          <w:color w:val="000000"/>
          <w:sz w:val="27"/>
          <w:szCs w:val="27"/>
        </w:rPr>
        <w:t>АМ</w:t>
      </w:r>
      <w:r w:rsidRPr="002057C1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***</w:t>
      </w:r>
      <w:r w:rsidRPr="002057C1">
        <w:rPr>
          <w:color w:val="000000"/>
          <w:sz w:val="27"/>
          <w:szCs w:val="27"/>
        </w:rPr>
        <w:t xml:space="preserve"> года рождения, уроженца </w:t>
      </w:r>
      <w:r>
        <w:rPr>
          <w:color w:val="000000"/>
          <w:sz w:val="27"/>
          <w:szCs w:val="27"/>
        </w:rPr>
        <w:t>***</w:t>
      </w:r>
      <w:r w:rsidRPr="002057C1">
        <w:rPr>
          <w:color w:val="000000"/>
          <w:sz w:val="27"/>
          <w:szCs w:val="27"/>
        </w:rPr>
        <w:t xml:space="preserve">, гражданина РФ, </w:t>
      </w:r>
      <w:r w:rsidRPr="002057C1">
        <w:rPr>
          <w:color w:val="000000"/>
          <w:sz w:val="27"/>
          <w:szCs w:val="27"/>
        </w:rPr>
        <w:t>01;</w:t>
      </w:r>
      <w:r>
        <w:rPr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>**</w:t>
      </w:r>
      <w:r w:rsidRPr="002057C1">
        <w:rPr>
          <w:color w:val="000000"/>
          <w:sz w:val="27"/>
          <w:szCs w:val="27"/>
        </w:rPr>
        <w:t>, работающего в ООО «</w:t>
      </w:r>
      <w:r>
        <w:rPr>
          <w:color w:val="000000"/>
          <w:sz w:val="27"/>
          <w:szCs w:val="27"/>
        </w:rPr>
        <w:t>***</w:t>
      </w:r>
      <w:r w:rsidRPr="002057C1">
        <w:rPr>
          <w:color w:val="000000"/>
          <w:sz w:val="27"/>
          <w:szCs w:val="27"/>
        </w:rPr>
        <w:t xml:space="preserve">», зарегистрированного и проживающего по адресу: </w:t>
      </w:r>
      <w:r>
        <w:rPr>
          <w:color w:val="000000"/>
          <w:sz w:val="27"/>
          <w:szCs w:val="27"/>
        </w:rPr>
        <w:t>***</w:t>
      </w:r>
      <w:r w:rsidRPr="002057C1" w:rsidR="003D4734">
        <w:rPr>
          <w:sz w:val="27"/>
          <w:szCs w:val="27"/>
        </w:rPr>
        <w:t>,</w:t>
      </w:r>
    </w:p>
    <w:p w:rsidR="005A079E" w:rsidP="0088684C" w14:paraId="3B545CBD" w14:textId="7C87973B">
      <w:pPr>
        <w:suppressAutoHyphens/>
        <w:ind w:right="-1" w:firstLine="567"/>
        <w:jc w:val="both"/>
        <w:rPr>
          <w:sz w:val="27"/>
          <w:szCs w:val="27"/>
        </w:rPr>
      </w:pPr>
      <w:r w:rsidRPr="002057C1">
        <w:rPr>
          <w:sz w:val="27"/>
          <w:szCs w:val="27"/>
        </w:rPr>
        <w:t xml:space="preserve">в совершении административного правонарушения, предусмотренного ч. </w:t>
      </w:r>
      <w:r w:rsidRPr="002057C1" w:rsidR="00A451B9">
        <w:rPr>
          <w:sz w:val="27"/>
          <w:szCs w:val="27"/>
        </w:rPr>
        <w:t>3</w:t>
      </w:r>
      <w:r w:rsidRPr="002057C1">
        <w:rPr>
          <w:sz w:val="27"/>
          <w:szCs w:val="27"/>
        </w:rPr>
        <w:t xml:space="preserve"> ст. 19.24 Кодекса Российской Федерации об административных</w:t>
      </w:r>
      <w:r w:rsidRPr="005E7678">
        <w:rPr>
          <w:sz w:val="27"/>
          <w:szCs w:val="27"/>
        </w:rPr>
        <w:t xml:space="preserve"> правонарушениях,</w:t>
      </w:r>
    </w:p>
    <w:p w:rsidR="00A67EFE" w:rsidRPr="005E7678" w:rsidP="0088684C" w14:paraId="3C768D70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81737F" w:rsidRPr="005E7678" w:rsidP="005A079E" w14:paraId="7BBBD2AF" w14:textId="4A6753C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Брелюс А.М</w:t>
      </w:r>
      <w:r w:rsidRPr="0088684C" w:rsidR="0088684C">
        <w:rPr>
          <w:sz w:val="27"/>
          <w:szCs w:val="27"/>
        </w:rPr>
        <w:t>.</w:t>
      </w:r>
      <w:r w:rsidRPr="0088684C" w:rsidR="005A079E">
        <w:rPr>
          <w:sz w:val="27"/>
          <w:szCs w:val="27"/>
        </w:rPr>
        <w:t xml:space="preserve">, </w:t>
      </w:r>
      <w:r w:rsidRPr="0088684C" w:rsidR="00ED18AD">
        <w:rPr>
          <w:sz w:val="27"/>
          <w:szCs w:val="27"/>
          <w:lang w:eastAsia="ar-SA"/>
        </w:rPr>
        <w:t>проживающий по адрес</w:t>
      </w:r>
      <w:r w:rsidRPr="0088684C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</w:t>
      </w:r>
      <w:r w:rsidRPr="0088684C" w:rsidR="0088684C">
        <w:rPr>
          <w:sz w:val="27"/>
          <w:szCs w:val="27"/>
        </w:rPr>
        <w:t>,</w:t>
      </w:r>
      <w:r w:rsidRPr="0088684C" w:rsidR="00ED18AD">
        <w:rPr>
          <w:sz w:val="27"/>
          <w:szCs w:val="27"/>
          <w:lang w:eastAsia="ar-SA"/>
        </w:rPr>
        <w:t xml:space="preserve"> </w:t>
      </w:r>
      <w:r w:rsidRPr="0088684C" w:rsidR="00AB114A">
        <w:rPr>
          <w:sz w:val="27"/>
          <w:szCs w:val="27"/>
          <w:lang w:eastAsia="ar-SA"/>
        </w:rPr>
        <w:t xml:space="preserve">в отношении которого решением </w:t>
      </w:r>
      <w:r>
        <w:rPr>
          <w:sz w:val="27"/>
          <w:szCs w:val="27"/>
        </w:rPr>
        <w:t>Сургутского городского</w:t>
      </w:r>
      <w:r w:rsidR="00AB114A">
        <w:rPr>
          <w:sz w:val="27"/>
          <w:szCs w:val="27"/>
        </w:rPr>
        <w:t xml:space="preserve"> с</w:t>
      </w:r>
      <w:r w:rsidRPr="005E7678" w:rsidR="00AB114A">
        <w:rPr>
          <w:sz w:val="27"/>
          <w:szCs w:val="27"/>
        </w:rPr>
        <w:t xml:space="preserve">уда </w:t>
      </w:r>
      <w:r>
        <w:rPr>
          <w:sz w:val="27"/>
          <w:szCs w:val="27"/>
        </w:rPr>
        <w:t>ХМАО-Югры</w:t>
      </w:r>
      <w:r w:rsidRPr="005E7678" w:rsidR="00AB114A">
        <w:rPr>
          <w:sz w:val="27"/>
          <w:szCs w:val="27"/>
        </w:rPr>
        <w:t xml:space="preserve"> от </w:t>
      </w:r>
      <w:r>
        <w:rPr>
          <w:sz w:val="27"/>
          <w:szCs w:val="27"/>
        </w:rPr>
        <w:t>21.11.2023</w:t>
      </w:r>
      <w:r w:rsidRPr="005E7678" w:rsidR="00AB114A">
        <w:rPr>
          <w:sz w:val="27"/>
          <w:szCs w:val="27"/>
        </w:rPr>
        <w:t xml:space="preserve"> был установлен административный надзор и установлено ограничение в виде обязательной явки </w:t>
      </w:r>
      <w:r>
        <w:rPr>
          <w:sz w:val="27"/>
          <w:szCs w:val="27"/>
        </w:rPr>
        <w:t>3</w:t>
      </w:r>
      <w:r w:rsidR="00AB114A">
        <w:rPr>
          <w:sz w:val="27"/>
          <w:szCs w:val="27"/>
        </w:rPr>
        <w:t xml:space="preserve"> раза в месяц, </w:t>
      </w:r>
      <w:r w:rsidR="004025A5">
        <w:rPr>
          <w:sz w:val="27"/>
          <w:szCs w:val="27"/>
        </w:rPr>
        <w:t xml:space="preserve">а </w:t>
      </w:r>
      <w:r>
        <w:rPr>
          <w:sz w:val="27"/>
          <w:szCs w:val="27"/>
        </w:rPr>
        <w:t>16.10.2024</w:t>
      </w:r>
      <w:r w:rsidR="004025A5">
        <w:rPr>
          <w:sz w:val="27"/>
          <w:szCs w:val="27"/>
        </w:rPr>
        <w:t xml:space="preserve"> решением Нефтеюганского районного суда</w:t>
      </w:r>
      <w:r w:rsidRPr="00BE21B9" w:rsidR="004025A5">
        <w:rPr>
          <w:sz w:val="27"/>
          <w:szCs w:val="27"/>
        </w:rPr>
        <w:t xml:space="preserve"> установлено ограничение в виде обязательной явки </w:t>
      </w:r>
      <w:r w:rsidR="00893EC1">
        <w:rPr>
          <w:sz w:val="27"/>
          <w:szCs w:val="27"/>
        </w:rPr>
        <w:t>4</w:t>
      </w:r>
      <w:r w:rsidR="004025A5">
        <w:rPr>
          <w:sz w:val="27"/>
          <w:szCs w:val="27"/>
        </w:rPr>
        <w:t xml:space="preserve"> раза в месяц, </w:t>
      </w:r>
      <w:r>
        <w:rPr>
          <w:color w:val="FF0000"/>
          <w:sz w:val="27"/>
          <w:szCs w:val="27"/>
        </w:rPr>
        <w:t>18.02</w:t>
      </w:r>
      <w:r w:rsidR="00B63DDF">
        <w:rPr>
          <w:color w:val="FF0000"/>
          <w:sz w:val="27"/>
          <w:szCs w:val="27"/>
        </w:rPr>
        <w:t>.2025</w:t>
      </w:r>
      <w:r w:rsidRPr="00B63DDF" w:rsidR="004025A5">
        <w:rPr>
          <w:color w:val="FF0000"/>
          <w:sz w:val="27"/>
          <w:szCs w:val="27"/>
          <w:lang w:eastAsia="ar-SA"/>
        </w:rPr>
        <w:t xml:space="preserve"> </w:t>
      </w:r>
      <w:r w:rsidRPr="00BE21B9" w:rsidR="004025A5">
        <w:rPr>
          <w:sz w:val="27"/>
          <w:szCs w:val="27"/>
          <w:lang w:eastAsia="ar-SA"/>
        </w:rPr>
        <w:t xml:space="preserve">не явился на регистрацию в </w:t>
      </w:r>
      <w:r w:rsidR="004025A5">
        <w:rPr>
          <w:sz w:val="27"/>
          <w:szCs w:val="27"/>
          <w:lang w:eastAsia="ar-SA"/>
        </w:rPr>
        <w:t>ОМВД России по г. Нефтеюганску</w:t>
      </w:r>
      <w:r w:rsidRPr="00BE21B9" w:rsidR="004025A5">
        <w:rPr>
          <w:sz w:val="27"/>
          <w:szCs w:val="27"/>
          <w:lang w:eastAsia="ar-SA"/>
        </w:rPr>
        <w:t>,</w:t>
      </w:r>
      <w:r w:rsidR="004025A5">
        <w:rPr>
          <w:sz w:val="27"/>
          <w:szCs w:val="27"/>
          <w:lang w:eastAsia="ar-SA"/>
        </w:rPr>
        <w:t xml:space="preserve"> тем самым повторно </w:t>
      </w:r>
      <w:r w:rsidRPr="00BE21B9" w:rsidR="004025A5">
        <w:rPr>
          <w:sz w:val="27"/>
          <w:szCs w:val="27"/>
          <w:lang w:eastAsia="ar-SA"/>
        </w:rPr>
        <w:t>в течение одного года совершил а</w:t>
      </w:r>
      <w:r w:rsidR="004025A5">
        <w:rPr>
          <w:sz w:val="27"/>
          <w:szCs w:val="27"/>
          <w:lang w:eastAsia="ar-SA"/>
        </w:rPr>
        <w:t>дминистративное правонарушение, предусмотренное  ч.1 ст.19.24 КоАП РФ.</w:t>
      </w:r>
      <w:r w:rsidRPr="00BE21B9" w:rsidR="004025A5">
        <w:rPr>
          <w:sz w:val="27"/>
          <w:szCs w:val="27"/>
          <w:lang w:eastAsia="ar-SA"/>
        </w:rPr>
        <w:t xml:space="preserve"> Данное бездействие не содержит уголовно наказуемого деяния</w:t>
      </w:r>
      <w:r w:rsidRPr="005E7678" w:rsidR="00841B02">
        <w:rPr>
          <w:sz w:val="27"/>
          <w:szCs w:val="27"/>
        </w:rPr>
        <w:t>.</w:t>
      </w:r>
    </w:p>
    <w:p w:rsidR="00983B69" w:rsidP="00983B69" w14:paraId="6F8E73AA" w14:textId="738A99A7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В судебном за</w:t>
      </w:r>
      <w:r w:rsidRPr="005E7678">
        <w:rPr>
          <w:sz w:val="27"/>
          <w:szCs w:val="27"/>
        </w:rPr>
        <w:t xml:space="preserve">седании </w:t>
      </w:r>
      <w:r w:rsidR="002057C1">
        <w:rPr>
          <w:sz w:val="27"/>
          <w:szCs w:val="27"/>
        </w:rPr>
        <w:t>Брелюс А.М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201982" w:rsidR="002057C1">
        <w:rPr>
          <w:sz w:val="27"/>
          <w:szCs w:val="27"/>
        </w:rPr>
        <w:t>с протоколом об административном правонарушении не согласился, вину в его сове</w:t>
      </w:r>
      <w:r w:rsidR="009A29A7">
        <w:rPr>
          <w:sz w:val="27"/>
          <w:szCs w:val="27"/>
        </w:rPr>
        <w:t>ршении не признал, пояснил, что</w:t>
      </w:r>
      <w:r w:rsidR="002057C1">
        <w:rPr>
          <w:sz w:val="27"/>
          <w:szCs w:val="27"/>
        </w:rPr>
        <w:t xml:space="preserve"> находился на работе</w:t>
      </w:r>
      <w:r w:rsidR="00055CF7">
        <w:rPr>
          <w:sz w:val="27"/>
          <w:szCs w:val="27"/>
        </w:rPr>
        <w:t xml:space="preserve"> за пределами г.Нефтеюганска</w:t>
      </w:r>
      <w:r w:rsidRPr="00201982" w:rsidR="002057C1">
        <w:rPr>
          <w:sz w:val="27"/>
          <w:szCs w:val="27"/>
        </w:rPr>
        <w:t>, инвалидом I, II группы не является</w:t>
      </w:r>
      <w:r w:rsidRPr="005E7678">
        <w:rPr>
          <w:sz w:val="27"/>
          <w:szCs w:val="27"/>
        </w:rPr>
        <w:t>.</w:t>
      </w:r>
    </w:p>
    <w:p w:rsidR="00AE0F8C" w:rsidRPr="005E7678" w:rsidP="00983B69" w14:paraId="16481975" w14:textId="61A186A1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инспектор ГОАН ОУУП и по ДН ОМВД России по Нефтеюганску Хафизова Д.Б. пояснила, что в день отметки 18.02.2025 Брелюс А.М. по телефону сообщил, что находится на работе, </w:t>
      </w:r>
      <w:r w:rsidR="009A29A7">
        <w:rPr>
          <w:sz w:val="27"/>
          <w:szCs w:val="27"/>
        </w:rPr>
        <w:t>что</w:t>
      </w:r>
      <w:r>
        <w:rPr>
          <w:sz w:val="27"/>
          <w:szCs w:val="27"/>
        </w:rPr>
        <w:t xml:space="preserve"> от явки на регистрацию в </w:t>
      </w:r>
      <w:r>
        <w:rPr>
          <w:sz w:val="27"/>
          <w:szCs w:val="27"/>
          <w:lang w:eastAsia="ar-SA"/>
        </w:rPr>
        <w:t xml:space="preserve">ОМВД России по г. Нефтеюганску его не </w:t>
      </w:r>
      <w:r>
        <w:rPr>
          <w:sz w:val="27"/>
          <w:szCs w:val="27"/>
          <w:lang w:eastAsia="ar-SA"/>
        </w:rPr>
        <w:t xml:space="preserve">освобождает, поскольку в решении Нефтеюганского районного суда указано, что Брелюс А.М. обязан являться </w:t>
      </w:r>
      <w:r w:rsidR="009A29A7">
        <w:rPr>
          <w:sz w:val="27"/>
          <w:szCs w:val="27"/>
          <w:lang w:eastAsia="ar-SA"/>
        </w:rPr>
        <w:t xml:space="preserve">на регистрацию </w:t>
      </w:r>
      <w:r>
        <w:rPr>
          <w:sz w:val="27"/>
          <w:szCs w:val="27"/>
          <w:lang w:eastAsia="ar-SA"/>
        </w:rPr>
        <w:t xml:space="preserve">4 раза в месяц в ОМВД, если не может явиться на регистрацию, то заранее можно подойти и написать заявление на выдачу </w:t>
      </w:r>
      <w:r w:rsidR="006201A3">
        <w:rPr>
          <w:sz w:val="27"/>
          <w:szCs w:val="27"/>
          <w:lang w:eastAsia="ar-SA"/>
        </w:rPr>
        <w:t xml:space="preserve">ему </w:t>
      </w:r>
      <w:r>
        <w:rPr>
          <w:sz w:val="27"/>
          <w:szCs w:val="27"/>
          <w:lang w:eastAsia="ar-SA"/>
        </w:rPr>
        <w:t>маршрутного лист</w:t>
      </w:r>
      <w:r>
        <w:rPr>
          <w:sz w:val="27"/>
          <w:szCs w:val="27"/>
          <w:lang w:eastAsia="ar-SA"/>
        </w:rPr>
        <w:t>а либо инспектор выпишет повестку о явке на регистрацию для предоставления работодателю.</w:t>
      </w:r>
    </w:p>
    <w:p w:rsidR="00983B69" w:rsidRPr="005E7678" w:rsidP="00983B69" w14:paraId="46F836C5" w14:textId="2CB5A130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Выслушав Брелюса А.М</w:t>
      </w:r>
      <w:r w:rsidRPr="00BE21B9">
        <w:rPr>
          <w:sz w:val="27"/>
          <w:szCs w:val="27"/>
        </w:rPr>
        <w:t>.</w:t>
      </w:r>
      <w:r>
        <w:rPr>
          <w:sz w:val="27"/>
          <w:szCs w:val="27"/>
        </w:rPr>
        <w:t>,</w:t>
      </w:r>
      <w:r w:rsidR="00AE0F8C">
        <w:rPr>
          <w:sz w:val="27"/>
          <w:szCs w:val="27"/>
        </w:rPr>
        <w:t xml:space="preserve"> Хафизову Д.Б.</w:t>
      </w:r>
      <w:r>
        <w:rPr>
          <w:sz w:val="27"/>
          <w:szCs w:val="27"/>
        </w:rPr>
        <w:t xml:space="preserve"> и</w:t>
      </w:r>
      <w:r w:rsidRPr="00201982">
        <w:rPr>
          <w:sz w:val="27"/>
          <w:szCs w:val="27"/>
        </w:rPr>
        <w:t>сследовав материалы дела, судья приходит к выводу о том</w:t>
      </w:r>
      <w:r w:rsidRPr="00BE21B9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что </w:t>
      </w:r>
      <w:r w:rsidRPr="00BE21B9">
        <w:rPr>
          <w:sz w:val="27"/>
          <w:szCs w:val="27"/>
        </w:rPr>
        <w:t>вина</w:t>
      </w:r>
      <w:r w:rsidR="009A29A7">
        <w:rPr>
          <w:sz w:val="27"/>
          <w:szCs w:val="27"/>
        </w:rPr>
        <w:t xml:space="preserve"> Брелюса А.М.</w:t>
      </w:r>
      <w:r w:rsidRPr="00BE21B9">
        <w:rPr>
          <w:sz w:val="27"/>
          <w:szCs w:val="27"/>
        </w:rPr>
        <w:t xml:space="preserve"> в совершении данного административного правонаруше</w:t>
      </w:r>
      <w:r w:rsidRPr="00BE21B9">
        <w:rPr>
          <w:sz w:val="27"/>
          <w:szCs w:val="27"/>
        </w:rPr>
        <w:t>ния подтверждается совокупностью доказательств, оцененных судом в соответствии с требованиями ст. 26.11 КоАП РФ</w:t>
      </w:r>
      <w:r w:rsidRPr="005E7678" w:rsidR="007476D1">
        <w:rPr>
          <w:sz w:val="27"/>
          <w:szCs w:val="27"/>
        </w:rPr>
        <w:t>:</w:t>
      </w:r>
    </w:p>
    <w:p w:rsidR="005C7919" w:rsidRPr="005E7678" w:rsidP="00A35C0D" w14:paraId="3B5A00B4" w14:textId="4EB1805F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 w:rsidR="00893EC1">
        <w:rPr>
          <w:sz w:val="27"/>
          <w:szCs w:val="27"/>
        </w:rPr>
        <w:t>04.0</w:t>
      </w:r>
      <w:r w:rsidR="002057C1">
        <w:rPr>
          <w:sz w:val="27"/>
          <w:szCs w:val="27"/>
        </w:rPr>
        <w:t>3</w:t>
      </w:r>
      <w:r w:rsidR="00B63DDF">
        <w:rPr>
          <w:sz w:val="27"/>
          <w:szCs w:val="27"/>
        </w:rPr>
        <w:t>.2025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="002057C1">
        <w:rPr>
          <w:sz w:val="27"/>
          <w:szCs w:val="27"/>
        </w:rPr>
        <w:t>Брелюс А.М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5E7678" w:rsidP="00D070E9" w14:paraId="06D9CAC4" w14:textId="71953AC8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Кроме того, обстоятельства, изложенные в протоколе об административном правонарушении</w:t>
      </w:r>
      <w:r w:rsidRPr="005E7678" w:rsidR="00ED2355">
        <w:rPr>
          <w:sz w:val="27"/>
          <w:szCs w:val="27"/>
        </w:rPr>
        <w:t>, подтверждаются</w:t>
      </w:r>
      <w:r w:rsidRPr="005E7678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рапорт</w:t>
      </w:r>
      <w:r w:rsidR="004025A5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инспектора </w:t>
      </w:r>
      <w:r w:rsidRPr="005E7678" w:rsidR="005E7678">
        <w:rPr>
          <w:sz w:val="27"/>
          <w:szCs w:val="27"/>
        </w:rPr>
        <w:t xml:space="preserve">ГОАН </w:t>
      </w:r>
      <w:r w:rsidRPr="005E7678" w:rsidR="00FF2494">
        <w:rPr>
          <w:sz w:val="27"/>
          <w:szCs w:val="27"/>
        </w:rPr>
        <w:t>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 по ДН </w:t>
      </w:r>
      <w:r w:rsidRPr="005E7678" w:rsidR="000F3913">
        <w:rPr>
          <w:sz w:val="27"/>
          <w:szCs w:val="27"/>
        </w:rPr>
        <w:t xml:space="preserve">ОМВД России по гор. Нефтеюганску; </w:t>
      </w:r>
      <w:r w:rsidRPr="00BE21B9" w:rsidR="004025A5">
        <w:rPr>
          <w:sz w:val="27"/>
          <w:szCs w:val="27"/>
        </w:rPr>
        <w:t xml:space="preserve">рапортом </w:t>
      </w:r>
      <w:r w:rsidR="004025A5">
        <w:rPr>
          <w:sz w:val="27"/>
          <w:szCs w:val="27"/>
        </w:rPr>
        <w:t>УУП</w:t>
      </w:r>
      <w:r w:rsidR="00893EC1">
        <w:rPr>
          <w:sz w:val="27"/>
          <w:szCs w:val="27"/>
        </w:rPr>
        <w:t xml:space="preserve"> ОУУП и ПДН</w:t>
      </w:r>
      <w:r w:rsidR="004025A5">
        <w:rPr>
          <w:sz w:val="27"/>
          <w:szCs w:val="27"/>
        </w:rPr>
        <w:t xml:space="preserve"> </w:t>
      </w:r>
      <w:r w:rsidRPr="00BE21B9" w:rsidR="004025A5">
        <w:rPr>
          <w:sz w:val="27"/>
          <w:szCs w:val="27"/>
        </w:rPr>
        <w:t>ОМВД России по гор. Нефтеюганску</w:t>
      </w:r>
      <w:r w:rsidR="004025A5">
        <w:rPr>
          <w:sz w:val="27"/>
          <w:szCs w:val="27"/>
        </w:rPr>
        <w:t xml:space="preserve">; </w:t>
      </w:r>
      <w:r w:rsidR="00893EC1">
        <w:rPr>
          <w:sz w:val="27"/>
          <w:szCs w:val="27"/>
        </w:rPr>
        <w:t xml:space="preserve">копией постановления по делу об административном </w:t>
      </w:r>
      <w:r w:rsidR="00893EC1">
        <w:rPr>
          <w:sz w:val="27"/>
          <w:szCs w:val="27"/>
        </w:rPr>
        <w:t>правонарушении 86№</w:t>
      </w:r>
      <w:r w:rsidR="002057C1">
        <w:rPr>
          <w:sz w:val="27"/>
          <w:szCs w:val="27"/>
        </w:rPr>
        <w:t>290532</w:t>
      </w:r>
      <w:r w:rsidR="00893EC1">
        <w:rPr>
          <w:sz w:val="27"/>
          <w:szCs w:val="27"/>
        </w:rPr>
        <w:t xml:space="preserve"> от </w:t>
      </w:r>
      <w:r w:rsidR="002057C1">
        <w:rPr>
          <w:sz w:val="27"/>
          <w:szCs w:val="27"/>
        </w:rPr>
        <w:t>29.04.2024</w:t>
      </w:r>
      <w:r w:rsidR="00893EC1">
        <w:rPr>
          <w:sz w:val="27"/>
          <w:szCs w:val="27"/>
        </w:rPr>
        <w:t xml:space="preserve">, вступившего в законную силу </w:t>
      </w:r>
      <w:r w:rsidR="002057C1">
        <w:rPr>
          <w:sz w:val="27"/>
          <w:szCs w:val="27"/>
        </w:rPr>
        <w:t>14.05.2024</w:t>
      </w:r>
      <w:r w:rsidR="00893EC1">
        <w:rPr>
          <w:sz w:val="27"/>
          <w:szCs w:val="27"/>
        </w:rPr>
        <w:t>;</w:t>
      </w:r>
      <w:r w:rsidRPr="00893EC1" w:rsidR="00893EC1">
        <w:rPr>
          <w:sz w:val="27"/>
          <w:szCs w:val="27"/>
        </w:rPr>
        <w:t xml:space="preserve"> </w:t>
      </w:r>
      <w:r w:rsidRPr="005E7678" w:rsidR="00893EC1">
        <w:rPr>
          <w:sz w:val="27"/>
          <w:szCs w:val="27"/>
        </w:rPr>
        <w:t xml:space="preserve">объяснением </w:t>
      </w:r>
      <w:r w:rsidR="002057C1">
        <w:rPr>
          <w:sz w:val="27"/>
          <w:szCs w:val="27"/>
        </w:rPr>
        <w:t>Брелюса А.М</w:t>
      </w:r>
      <w:r w:rsidRPr="0088684C" w:rsidR="00893EC1">
        <w:rPr>
          <w:sz w:val="27"/>
          <w:szCs w:val="27"/>
        </w:rPr>
        <w:t>.</w:t>
      </w:r>
      <w:r w:rsidR="00893EC1">
        <w:rPr>
          <w:sz w:val="27"/>
          <w:szCs w:val="27"/>
        </w:rPr>
        <w:t xml:space="preserve"> от 04.0</w:t>
      </w:r>
      <w:r w:rsidR="002057C1">
        <w:rPr>
          <w:sz w:val="27"/>
          <w:szCs w:val="27"/>
        </w:rPr>
        <w:t>3</w:t>
      </w:r>
      <w:r w:rsidR="00893EC1">
        <w:rPr>
          <w:sz w:val="27"/>
          <w:szCs w:val="27"/>
        </w:rPr>
        <w:t>.2025</w:t>
      </w:r>
      <w:r w:rsidRPr="005E7678" w:rsidR="00893EC1">
        <w:rPr>
          <w:sz w:val="27"/>
          <w:szCs w:val="27"/>
        </w:rPr>
        <w:t>;</w:t>
      </w:r>
      <w:r w:rsidR="00893EC1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регистрационным листом поднадзорного</w:t>
      </w:r>
      <w:r w:rsidR="004025A5">
        <w:rPr>
          <w:sz w:val="27"/>
          <w:szCs w:val="27"/>
        </w:rPr>
        <w:t xml:space="preserve"> лица;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заключением о заведении</w:t>
      </w:r>
      <w:r w:rsidR="004025A5">
        <w:rPr>
          <w:sz w:val="27"/>
          <w:szCs w:val="27"/>
        </w:rPr>
        <w:t xml:space="preserve"> дела административного надзора</w:t>
      </w:r>
      <w:r w:rsidRPr="005E7678" w:rsidR="004025A5">
        <w:rPr>
          <w:sz w:val="27"/>
          <w:szCs w:val="27"/>
        </w:rPr>
        <w:t>;</w:t>
      </w:r>
      <w:r w:rsidRPr="004025A5" w:rsidR="004025A5">
        <w:rPr>
          <w:sz w:val="27"/>
          <w:szCs w:val="27"/>
        </w:rPr>
        <w:t xml:space="preserve"> </w:t>
      </w:r>
      <w:r w:rsidR="004025A5">
        <w:rPr>
          <w:sz w:val="27"/>
          <w:szCs w:val="27"/>
        </w:rPr>
        <w:t>графиком прибытия поднадзорного лица на регистрацию;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предупреждением;</w:t>
      </w:r>
      <w:r w:rsidRPr="004025A5" w:rsidR="004025A5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копией решения </w:t>
      </w:r>
      <w:r w:rsidR="002057C1">
        <w:rPr>
          <w:sz w:val="27"/>
          <w:szCs w:val="27"/>
        </w:rPr>
        <w:t>Сургутского городского</w:t>
      </w:r>
      <w:r w:rsidR="0088684C">
        <w:rPr>
          <w:sz w:val="27"/>
          <w:szCs w:val="27"/>
        </w:rPr>
        <w:t xml:space="preserve"> с</w:t>
      </w:r>
      <w:r w:rsidRPr="005E7678" w:rsidR="0088684C">
        <w:rPr>
          <w:sz w:val="27"/>
          <w:szCs w:val="27"/>
        </w:rPr>
        <w:t xml:space="preserve">уда </w:t>
      </w:r>
      <w:r w:rsidR="002057C1">
        <w:rPr>
          <w:sz w:val="27"/>
          <w:szCs w:val="27"/>
        </w:rPr>
        <w:t>ХМАО-Югры</w:t>
      </w:r>
      <w:r w:rsidRPr="005E7678" w:rsidR="0088684C">
        <w:rPr>
          <w:sz w:val="27"/>
          <w:szCs w:val="27"/>
        </w:rPr>
        <w:t xml:space="preserve"> от </w:t>
      </w:r>
      <w:r w:rsidR="002057C1">
        <w:rPr>
          <w:sz w:val="27"/>
          <w:szCs w:val="27"/>
        </w:rPr>
        <w:t>21.11.2023</w:t>
      </w:r>
      <w:r w:rsidRPr="005E7678" w:rsidR="000B5305">
        <w:rPr>
          <w:sz w:val="27"/>
          <w:szCs w:val="27"/>
        </w:rPr>
        <w:t xml:space="preserve">, согласно которому в отношении </w:t>
      </w:r>
      <w:r w:rsidR="002057C1">
        <w:rPr>
          <w:sz w:val="27"/>
          <w:szCs w:val="27"/>
        </w:rPr>
        <w:t>Брелюса А.М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установлен административный надзор на срок </w:t>
      </w:r>
      <w:r w:rsidR="002057C1">
        <w:rPr>
          <w:sz w:val="27"/>
          <w:szCs w:val="27"/>
        </w:rPr>
        <w:t>3 года</w:t>
      </w:r>
      <w:r w:rsidRPr="005E7678" w:rsidR="000B5305">
        <w:rPr>
          <w:sz w:val="27"/>
          <w:szCs w:val="27"/>
        </w:rPr>
        <w:t>;</w:t>
      </w:r>
      <w:r w:rsidR="004025A5">
        <w:rPr>
          <w:sz w:val="27"/>
          <w:szCs w:val="27"/>
        </w:rPr>
        <w:t xml:space="preserve"> решением Нефтеюганского районного суда от </w:t>
      </w:r>
      <w:r w:rsidR="002057C1">
        <w:rPr>
          <w:sz w:val="27"/>
          <w:szCs w:val="27"/>
        </w:rPr>
        <w:t>16.10.2024</w:t>
      </w:r>
      <w:r w:rsidR="004025A5">
        <w:rPr>
          <w:sz w:val="27"/>
          <w:szCs w:val="27"/>
        </w:rPr>
        <w:t xml:space="preserve">, согласно которому в отношении </w:t>
      </w:r>
      <w:r w:rsidR="002057C1">
        <w:rPr>
          <w:sz w:val="27"/>
          <w:szCs w:val="27"/>
        </w:rPr>
        <w:t>Брелюса А.М</w:t>
      </w:r>
      <w:r w:rsidR="004025A5">
        <w:rPr>
          <w:sz w:val="27"/>
          <w:szCs w:val="27"/>
        </w:rPr>
        <w:t>. установлено ограниче</w:t>
      </w:r>
      <w:r w:rsidR="00BB2629">
        <w:rPr>
          <w:sz w:val="27"/>
          <w:szCs w:val="27"/>
        </w:rPr>
        <w:t xml:space="preserve">ние в виде явки на регистрацию </w:t>
      </w:r>
      <w:r w:rsidR="00220568">
        <w:rPr>
          <w:sz w:val="27"/>
          <w:szCs w:val="27"/>
        </w:rPr>
        <w:t>4</w:t>
      </w:r>
      <w:r w:rsidR="004025A5">
        <w:rPr>
          <w:sz w:val="27"/>
          <w:szCs w:val="27"/>
        </w:rPr>
        <w:t xml:space="preserve"> раза в месяц в органы внутренних дел</w:t>
      </w:r>
      <w:r w:rsidRPr="005E7678" w:rsidR="00584C2B">
        <w:rPr>
          <w:sz w:val="27"/>
          <w:szCs w:val="27"/>
        </w:rPr>
        <w:t>.</w:t>
      </w:r>
    </w:p>
    <w:p w:rsidR="00DC3521" w:rsidRPr="00DC3521" w:rsidP="00DC3521" w14:paraId="14BD8BD7" w14:textId="77777777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</w:r>
      <w:r w:rsidRPr="00DC3521">
        <w:rPr>
          <w:rFonts w:eastAsia="Calibri"/>
          <w:sz w:val="27"/>
          <w:szCs w:val="27"/>
        </w:rPr>
        <w:t>Административный надзор - осуществляемое органами</w:t>
      </w:r>
      <w:r w:rsidRPr="00DC3521">
        <w:rPr>
          <w:rFonts w:eastAsia="Calibri"/>
          <w:sz w:val="27"/>
          <w:szCs w:val="27"/>
        </w:rPr>
        <w:t xml:space="preserve"> внутренних дел наблюдение за соблюдением лицом, освобожденным из мест лишения свободы, установленных судом в соответствии с Федеральным законом от 6 апреля 2011 года N 64-ФЗ «Об административном надзоре за лицами, освобожденными из мест лишения свободы» (</w:t>
      </w:r>
      <w:r w:rsidRPr="00DC3521">
        <w:rPr>
          <w:rFonts w:eastAsia="Calibri"/>
          <w:sz w:val="27"/>
          <w:szCs w:val="27"/>
        </w:rPr>
        <w:t>далее ФЗ № 64-ФЗ) временных ограничений его прав и свобод, а также за выполнением им обязанностей, предусмотренных настоящим Федеральным законом (пункт 1 статьи 1 ФЗ № 64-ФЗ).</w:t>
      </w:r>
    </w:p>
    <w:p w:rsidR="00DC3521" w:rsidRPr="00DC3521" w:rsidP="00DC3521" w14:paraId="166AFDE7" w14:textId="6ABCB2D7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</w:r>
      <w:r w:rsidRPr="00DC3521">
        <w:rPr>
          <w:rFonts w:eastAsia="Calibri"/>
          <w:sz w:val="27"/>
          <w:szCs w:val="27"/>
        </w:rPr>
        <w:t>Согласно пункту 5 части 1 статьи 4 ФЗ № 64-ФЗ в отношении поднадзорного лица мо</w:t>
      </w:r>
      <w:r w:rsidRPr="00DC3521">
        <w:rPr>
          <w:rFonts w:eastAsia="Calibri"/>
          <w:sz w:val="27"/>
          <w:szCs w:val="27"/>
        </w:rPr>
        <w:t>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DC3521" w:rsidRPr="00DC3521" w:rsidP="00DC3521" w14:paraId="5C2A3A35" w14:textId="6425C1B6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</w:r>
      <w:r w:rsidRPr="00DC3521">
        <w:rPr>
          <w:rFonts w:eastAsia="Calibri"/>
          <w:sz w:val="27"/>
          <w:szCs w:val="27"/>
        </w:rPr>
        <w:t xml:space="preserve">В соответствии с частью 2 статьи 11 ФЗ N 64-ФЗ, </w:t>
      </w:r>
      <w:r w:rsidRPr="00DC3521">
        <w:rPr>
          <w:rFonts w:eastAsia="Calibri"/>
          <w:sz w:val="27"/>
          <w:szCs w:val="27"/>
        </w:rPr>
        <w:t>поднадзорное лицо обязано являться по вызову в орган внутренних дел по месту жительства, пребывания или фактического нахождения в определенный этим органом срок, давать объяснения в устной и (или) письменной форме по вопросам, связанным с соблюдением им ус</w:t>
      </w:r>
      <w:r w:rsidRPr="00DC3521">
        <w:rPr>
          <w:rFonts w:eastAsia="Calibri"/>
          <w:sz w:val="27"/>
          <w:szCs w:val="27"/>
        </w:rPr>
        <w:t>тановленных судом административных ограничений и выполнением обязанностей, предусмотренных настоящим Федеральным законом.</w:t>
      </w:r>
    </w:p>
    <w:p w:rsidR="00DC3521" w:rsidP="00DC3521" w14:paraId="237211C6" w14:textId="17855AA1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</w:r>
      <w:r w:rsidRPr="00DC3521">
        <w:rPr>
          <w:rFonts w:eastAsia="Calibri"/>
          <w:sz w:val="27"/>
          <w:szCs w:val="27"/>
        </w:rPr>
        <w:t>В соответствии с частью 3 статьи 11 ФЗ N 64-ФЗ в случае несоблюдения установленных судом административных ограничений или невыполнени</w:t>
      </w:r>
      <w:r w:rsidRPr="00DC3521">
        <w:rPr>
          <w:rFonts w:eastAsia="Calibri"/>
          <w:sz w:val="27"/>
          <w:szCs w:val="27"/>
        </w:rPr>
        <w:t>я обязанностей, предусмотренных настоящим Федеральным законом, поднадзорное лицо несет ответственность в соответствии с законодательством Российской Федерации.</w:t>
      </w:r>
    </w:p>
    <w:p w:rsidR="00DC3521" w:rsidRPr="00DC3521" w:rsidP="00D070E9" w14:paraId="78B1B197" w14:textId="4E75CE16">
      <w:pPr>
        <w:tabs>
          <w:tab w:val="left" w:pos="567"/>
          <w:tab w:val="left" w:pos="709"/>
        </w:tabs>
        <w:jc w:val="both"/>
        <w:rPr>
          <w:rFonts w:eastAsia="Calibri"/>
          <w:color w:val="FF0000"/>
          <w:sz w:val="27"/>
          <w:szCs w:val="27"/>
        </w:rPr>
      </w:pPr>
      <w:r w:rsidRPr="00DC3521">
        <w:rPr>
          <w:rFonts w:eastAsia="Calibri"/>
          <w:color w:val="FF0000"/>
          <w:sz w:val="27"/>
          <w:szCs w:val="27"/>
        </w:rPr>
        <w:tab/>
      </w:r>
      <w:r w:rsidRPr="00357E7D">
        <w:rPr>
          <w:rFonts w:eastAsia="Calibri"/>
          <w:color w:val="000000" w:themeColor="text1"/>
          <w:sz w:val="27"/>
          <w:szCs w:val="27"/>
        </w:rPr>
        <w:t xml:space="preserve">Довод </w:t>
      </w:r>
      <w:r w:rsidRPr="00357E7D" w:rsidR="00055CF7">
        <w:rPr>
          <w:color w:val="000000" w:themeColor="text1"/>
          <w:sz w:val="27"/>
          <w:szCs w:val="27"/>
        </w:rPr>
        <w:t>Брелюса А.М</w:t>
      </w:r>
      <w:r w:rsidRPr="00357E7D">
        <w:rPr>
          <w:rFonts w:eastAsia="Calibri"/>
          <w:color w:val="000000" w:themeColor="text1"/>
          <w:sz w:val="27"/>
          <w:szCs w:val="27"/>
        </w:rPr>
        <w:t xml:space="preserve">. о том, что </w:t>
      </w:r>
      <w:r w:rsidRPr="00357E7D" w:rsidR="00055CF7">
        <w:rPr>
          <w:rFonts w:eastAsia="Calibri"/>
          <w:color w:val="000000" w:themeColor="text1"/>
          <w:sz w:val="27"/>
          <w:szCs w:val="27"/>
        </w:rPr>
        <w:t>18.02.2025</w:t>
      </w:r>
      <w:r w:rsidRPr="00357E7D">
        <w:rPr>
          <w:rFonts w:eastAsia="Calibri"/>
          <w:color w:val="000000" w:themeColor="text1"/>
          <w:sz w:val="27"/>
          <w:szCs w:val="27"/>
        </w:rPr>
        <w:t xml:space="preserve"> не явился на регистрацию в ОМВД России по г. Нефтеюган</w:t>
      </w:r>
      <w:r w:rsidRPr="00357E7D">
        <w:rPr>
          <w:rFonts w:eastAsia="Calibri"/>
          <w:color w:val="000000" w:themeColor="text1"/>
          <w:sz w:val="27"/>
          <w:szCs w:val="27"/>
        </w:rPr>
        <w:t>ску по уважительной причине, поскольку находился на работе с выездом за пределы г. Нефтеюганска, судья во внимание не принимает, поскольку в силу п. 5 ч. 1 ст. 4 Федерального закона от 06.04.2011 № 64-ФЗ явка на регистрацию является обязательной, следовате</w:t>
      </w:r>
      <w:r w:rsidRPr="00357E7D">
        <w:rPr>
          <w:rFonts w:eastAsia="Calibri"/>
          <w:color w:val="000000" w:themeColor="text1"/>
          <w:sz w:val="27"/>
          <w:szCs w:val="27"/>
        </w:rPr>
        <w:t xml:space="preserve">льно, нахождение </w:t>
      </w:r>
      <w:r w:rsidRPr="00357E7D" w:rsidR="00055CF7">
        <w:rPr>
          <w:color w:val="000000" w:themeColor="text1"/>
          <w:sz w:val="27"/>
          <w:szCs w:val="27"/>
        </w:rPr>
        <w:t>Брелюса А.М</w:t>
      </w:r>
      <w:r w:rsidRPr="00357E7D">
        <w:rPr>
          <w:rFonts w:eastAsia="Calibri"/>
          <w:color w:val="000000" w:themeColor="text1"/>
          <w:sz w:val="27"/>
          <w:szCs w:val="27"/>
        </w:rPr>
        <w:t>. на работе не является уважительной причиной и не препятствовало его явк</w:t>
      </w:r>
      <w:r w:rsidRPr="00357E7D" w:rsidR="00055CF7">
        <w:rPr>
          <w:rFonts w:eastAsia="Calibri"/>
          <w:color w:val="000000" w:themeColor="text1"/>
          <w:sz w:val="27"/>
          <w:szCs w:val="27"/>
        </w:rPr>
        <w:t>е</w:t>
      </w:r>
      <w:r w:rsidRPr="00357E7D">
        <w:rPr>
          <w:rFonts w:eastAsia="Calibri"/>
          <w:color w:val="000000" w:themeColor="text1"/>
          <w:sz w:val="27"/>
          <w:szCs w:val="27"/>
        </w:rPr>
        <w:t xml:space="preserve"> </w:t>
      </w:r>
      <w:r w:rsidRPr="00357E7D" w:rsidR="00055CF7">
        <w:rPr>
          <w:rFonts w:eastAsia="Calibri"/>
          <w:color w:val="000000" w:themeColor="text1"/>
          <w:sz w:val="27"/>
          <w:szCs w:val="27"/>
        </w:rPr>
        <w:t>18.02.2025</w:t>
      </w:r>
      <w:r w:rsidRPr="00357E7D">
        <w:rPr>
          <w:rFonts w:eastAsia="Calibri"/>
          <w:color w:val="000000" w:themeColor="text1"/>
          <w:sz w:val="27"/>
          <w:szCs w:val="27"/>
        </w:rPr>
        <w:t xml:space="preserve"> на регистрацию в ОМВД России по г. Нефтеюганску</w:t>
      </w:r>
      <w:r w:rsidRPr="00DC3521">
        <w:rPr>
          <w:rFonts w:eastAsia="Calibri"/>
          <w:color w:val="FF0000"/>
          <w:sz w:val="27"/>
          <w:szCs w:val="27"/>
        </w:rPr>
        <w:t>.</w:t>
      </w:r>
    </w:p>
    <w:p w:rsidR="00DC3521" w:rsidP="00DC3521" w14:paraId="129D9EDB" w14:textId="77777777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5E7678">
        <w:rPr>
          <w:sz w:val="27"/>
          <w:szCs w:val="27"/>
        </w:rPr>
        <w:tab/>
      </w:r>
      <w:r w:rsidRPr="00A451B9">
        <w:rPr>
          <w:sz w:val="27"/>
          <w:szCs w:val="27"/>
        </w:rPr>
        <w:t xml:space="preserve">Судья квалифицирует действия </w:t>
      </w:r>
      <w:r>
        <w:rPr>
          <w:sz w:val="27"/>
          <w:szCs w:val="27"/>
        </w:rPr>
        <w:t>Брелюса А.М</w:t>
      </w:r>
      <w:r w:rsidRPr="00A451B9">
        <w:rPr>
          <w:sz w:val="27"/>
          <w:szCs w:val="27"/>
        </w:rPr>
        <w:t xml:space="preserve">. по ч. 3 ст. 19.24 Кодекса Российской Федерации об </w:t>
      </w:r>
      <w:r w:rsidRPr="00A451B9">
        <w:rPr>
          <w:sz w:val="27"/>
          <w:szCs w:val="27"/>
        </w:rPr>
        <w:t>административных правонарушениях, как п</w:t>
      </w:r>
      <w:r w:rsidRPr="00A45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A451B9">
          <w:rPr>
            <w:rFonts w:eastAsia="Calibri"/>
            <w:sz w:val="27"/>
            <w:szCs w:val="27"/>
          </w:rPr>
          <w:t>частью 1</w:t>
        </w:r>
      </w:hyperlink>
      <w:r w:rsidRPr="00A451B9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</w:t>
      </w:r>
      <w:r w:rsidRPr="00A451B9">
        <w:rPr>
          <w:rFonts w:eastAsia="Calibri"/>
          <w:sz w:val="27"/>
          <w:szCs w:val="27"/>
        </w:rPr>
        <w:t>ния».</w:t>
      </w:r>
    </w:p>
    <w:p w:rsidR="005C7919" w:rsidRPr="005E7678" w:rsidP="00D070E9" w14:paraId="1ABE378E" w14:textId="2341DC84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="008A66EA">
        <w:rPr>
          <w:sz w:val="27"/>
          <w:szCs w:val="27"/>
        </w:rPr>
        <w:t>Брелюса А.М</w:t>
      </w:r>
      <w:r w:rsidRPr="0088684C" w:rsidR="0088684C">
        <w:rPr>
          <w:sz w:val="27"/>
          <w:szCs w:val="27"/>
        </w:rPr>
        <w:t>.</w:t>
      </w:r>
      <w:r w:rsidRPr="005E7678">
        <w:rPr>
          <w:sz w:val="27"/>
          <w:szCs w:val="27"/>
        </w:rPr>
        <w:t>,</w:t>
      </w:r>
      <w:r w:rsidRPr="005E7678" w:rsidR="0005646A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ранее привлекавшегося к административной ответственности, </w:t>
      </w:r>
      <w:r w:rsidRPr="005E7678" w:rsidR="005E7678">
        <w:rPr>
          <w:sz w:val="27"/>
          <w:szCs w:val="27"/>
        </w:rPr>
        <w:t xml:space="preserve">его </w:t>
      </w:r>
      <w:r w:rsidRPr="005E7678">
        <w:rPr>
          <w:sz w:val="27"/>
          <w:szCs w:val="27"/>
        </w:rPr>
        <w:t xml:space="preserve">имущественное положение. </w:t>
      </w:r>
    </w:p>
    <w:p w:rsidR="00D73CD4" w:rsidRPr="00D73CD4" w:rsidP="008A66EA" w14:paraId="4BE43366" w14:textId="0C44684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</w:t>
      </w:r>
      <w:r w:rsidRPr="005E7678" w:rsidR="007476D1">
        <w:rPr>
          <w:sz w:val="27"/>
          <w:szCs w:val="27"/>
        </w:rPr>
        <w:t xml:space="preserve">, смягчающим </w:t>
      </w:r>
      <w:r>
        <w:rPr>
          <w:sz w:val="27"/>
          <w:szCs w:val="27"/>
        </w:rPr>
        <w:t xml:space="preserve">и </w:t>
      </w:r>
      <w:r w:rsidRPr="00D73CD4">
        <w:rPr>
          <w:sz w:val="27"/>
          <w:szCs w:val="27"/>
        </w:rPr>
        <w:t>отягчающи</w:t>
      </w:r>
      <w:r>
        <w:rPr>
          <w:sz w:val="27"/>
          <w:szCs w:val="27"/>
        </w:rPr>
        <w:t>х</w:t>
      </w:r>
      <w:r w:rsidRPr="005E7678">
        <w:rPr>
          <w:sz w:val="27"/>
          <w:szCs w:val="27"/>
        </w:rPr>
        <w:t xml:space="preserve"> </w:t>
      </w:r>
      <w:r w:rsidRPr="005E7678" w:rsidR="007476D1">
        <w:rPr>
          <w:sz w:val="27"/>
          <w:szCs w:val="27"/>
        </w:rPr>
        <w:t>административную ответственность в соответствии со ст.</w:t>
      </w:r>
      <w:r>
        <w:rPr>
          <w:sz w:val="27"/>
          <w:szCs w:val="27"/>
        </w:rPr>
        <w:t>ст.</w:t>
      </w:r>
      <w:r w:rsidRPr="005E7678" w:rsidR="007476D1">
        <w:rPr>
          <w:sz w:val="27"/>
          <w:szCs w:val="27"/>
        </w:rPr>
        <w:t xml:space="preserve"> 4.2</w:t>
      </w:r>
      <w:r>
        <w:rPr>
          <w:sz w:val="27"/>
          <w:szCs w:val="27"/>
        </w:rPr>
        <w:t>, 4.3</w:t>
      </w:r>
      <w:r w:rsidRPr="005E7678" w:rsidR="007476D1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  <w:r w:rsidR="00A451B9">
        <w:rPr>
          <w:sz w:val="27"/>
          <w:szCs w:val="27"/>
        </w:rPr>
        <w:t>не установлено</w:t>
      </w:r>
      <w:r w:rsidRPr="00D73CD4">
        <w:rPr>
          <w:sz w:val="27"/>
          <w:szCs w:val="27"/>
        </w:rPr>
        <w:t xml:space="preserve">.  </w:t>
      </w:r>
    </w:p>
    <w:p w:rsidR="00983B69" w:rsidRPr="005E7678" w:rsidP="00983B69" w14:paraId="441A4E33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</w:t>
      </w:r>
      <w:r w:rsidRPr="005E7678">
        <w:rPr>
          <w:sz w:val="27"/>
          <w:szCs w:val="27"/>
        </w:rPr>
        <w:t>и об административных правонарушениях, мировой судья</w:t>
      </w:r>
    </w:p>
    <w:p w:rsidR="00150C41" w:rsidRPr="005E7678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8684C">
        <w:rPr>
          <w:bCs/>
          <w:sz w:val="27"/>
          <w:szCs w:val="27"/>
        </w:rPr>
        <w:t>ПОСТАНОВИЛ:</w:t>
      </w:r>
    </w:p>
    <w:p w:rsidR="0088684C" w:rsidRPr="0088684C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7"/>
          <w:szCs w:val="27"/>
        </w:rPr>
      </w:pPr>
    </w:p>
    <w:p w:rsidR="003D4734" w:rsidRPr="005E7678" w:rsidP="003D4734" w14:paraId="6EA6CB08" w14:textId="54680138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2057C1">
        <w:rPr>
          <w:color w:val="000000"/>
          <w:sz w:val="27"/>
          <w:szCs w:val="27"/>
        </w:rPr>
        <w:t>Брелюса</w:t>
      </w:r>
      <w:r w:rsidRPr="002057C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АМ</w:t>
      </w:r>
      <w:r w:rsidRPr="0019026A" w:rsidR="0088684C">
        <w:rPr>
          <w:sz w:val="27"/>
          <w:szCs w:val="27"/>
        </w:rPr>
        <w:t xml:space="preserve"> </w:t>
      </w:r>
      <w:r w:rsidRPr="0019026A" w:rsidR="007476D1">
        <w:rPr>
          <w:sz w:val="27"/>
          <w:szCs w:val="27"/>
        </w:rPr>
        <w:t>признать виновным в совершении административного правонарушения,</w:t>
      </w:r>
      <w:r w:rsidRPr="008444A0" w:rsidR="007476D1">
        <w:rPr>
          <w:sz w:val="27"/>
          <w:szCs w:val="27"/>
        </w:rPr>
        <w:t xml:space="preserve"> предусмотренного ч.</w:t>
      </w:r>
      <w:r w:rsidR="00A451B9">
        <w:rPr>
          <w:sz w:val="27"/>
          <w:szCs w:val="27"/>
        </w:rPr>
        <w:t>3</w:t>
      </w:r>
      <w:r w:rsidRPr="008444A0" w:rsidR="007476D1">
        <w:rPr>
          <w:sz w:val="27"/>
          <w:szCs w:val="27"/>
        </w:rPr>
        <w:t xml:space="preserve"> ст. 19.24 Кодекса Российской Федерации об ад</w:t>
      </w:r>
      <w:r w:rsidR="008444A0">
        <w:rPr>
          <w:sz w:val="27"/>
          <w:szCs w:val="27"/>
        </w:rPr>
        <w:t>министративных правонарушениях,</w:t>
      </w:r>
      <w:r w:rsidRPr="008444A0" w:rsidR="008444A0">
        <w:rPr>
          <w:sz w:val="27"/>
          <w:szCs w:val="27"/>
        </w:rPr>
        <w:t xml:space="preserve"> и </w:t>
      </w:r>
      <w:r w:rsidRPr="005E7678">
        <w:rPr>
          <w:sz w:val="27"/>
          <w:szCs w:val="27"/>
        </w:rPr>
        <w:t xml:space="preserve">назначить ему административное наказание в виде обязательных работ на срок </w:t>
      </w:r>
      <w:r w:rsidR="00316103">
        <w:rPr>
          <w:sz w:val="27"/>
          <w:szCs w:val="27"/>
        </w:rPr>
        <w:t>20</w:t>
      </w:r>
      <w:r w:rsidRPr="005E7678">
        <w:rPr>
          <w:sz w:val="27"/>
          <w:szCs w:val="27"/>
        </w:rPr>
        <w:t xml:space="preserve"> (</w:t>
      </w:r>
      <w:r w:rsidR="00316103">
        <w:rPr>
          <w:sz w:val="27"/>
          <w:szCs w:val="27"/>
        </w:rPr>
        <w:t>двадцать</w:t>
      </w:r>
      <w:r w:rsidRPr="005E7678">
        <w:rPr>
          <w:sz w:val="27"/>
          <w:szCs w:val="27"/>
        </w:rPr>
        <w:t xml:space="preserve">) часов. </w:t>
      </w:r>
    </w:p>
    <w:p w:rsidR="003D4734" w:rsidP="003D4734" w14:paraId="0FC7F363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Постановление о назначении наказания в виде обязательных работ подлежит исполнению отделом судебных приставов-исполнителей по г. Нефтеюганску и Нефтеюганско</w:t>
      </w:r>
      <w:r w:rsidRPr="005E7678">
        <w:rPr>
          <w:sz w:val="27"/>
          <w:szCs w:val="27"/>
        </w:rPr>
        <w:t xml:space="preserve">му району УФССП России по ХМАО - Югре. </w:t>
      </w:r>
    </w:p>
    <w:p w:rsidR="003D4734" w:rsidP="003D4734" w14:paraId="04D0CBA6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Разъяснить, что в соответствии с ч.4 ст. 20.25 Кодекса РФ об административных правонарушениях, уклонение от отбывания обязательных работ влечет наложение </w:t>
      </w:r>
      <w:r w:rsidRPr="005E7678">
        <w:rPr>
          <w:rFonts w:eastAsia="Calibri"/>
          <w:sz w:val="27"/>
          <w:szCs w:val="27"/>
        </w:rPr>
        <w:t xml:space="preserve">административного штрафа в размере от ста пятидесяти тысяч до </w:t>
      </w:r>
      <w:r w:rsidRPr="005E7678">
        <w:rPr>
          <w:rFonts w:eastAsia="Calibri"/>
          <w:sz w:val="27"/>
          <w:szCs w:val="27"/>
        </w:rPr>
        <w:t>трехсот тысяч рублей или административный арест на срок до пятнадцати суток</w:t>
      </w:r>
      <w:r w:rsidRPr="005E7678">
        <w:rPr>
          <w:sz w:val="27"/>
          <w:szCs w:val="27"/>
        </w:rPr>
        <w:t>.</w:t>
      </w:r>
    </w:p>
    <w:p w:rsidR="003D4734" w:rsidRPr="005E7678" w:rsidP="003D4734" w14:paraId="59215900" w14:textId="70897E94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Постановление может быть обжаловано в Нефтеюганский районный суд ХМАО-Югры в течение десяти </w:t>
      </w:r>
      <w:r w:rsidR="00B63DDF">
        <w:rPr>
          <w:sz w:val="27"/>
          <w:szCs w:val="27"/>
        </w:rPr>
        <w:t>дней</w:t>
      </w:r>
      <w:r w:rsidRPr="005E7678">
        <w:rPr>
          <w:sz w:val="27"/>
          <w:szCs w:val="27"/>
        </w:rPr>
        <w:t xml:space="preserve"> со дня получения копии постановления через мирового судью, вынесшего постановление</w:t>
      </w:r>
      <w:r w:rsidRPr="005E7678">
        <w:rPr>
          <w:sz w:val="27"/>
          <w:szCs w:val="27"/>
        </w:rPr>
        <w:t>. В этот же срок постановление может быть опротестовано прокурором.</w:t>
      </w:r>
    </w:p>
    <w:p w:rsidR="008444A0" w:rsidRPr="008444A0" w:rsidP="003D4734" w14:paraId="7C127F8A" w14:textId="6922947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357E7D" w:rsidRPr="005E7678" w:rsidP="00357E7D" w14:paraId="6E8FC630" w14:textId="6FAD407B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CB30A10" w14:textId="3503A18D">
      <w:pPr>
        <w:jc w:val="both"/>
        <w:rPr>
          <w:sz w:val="27"/>
          <w:szCs w:val="27"/>
        </w:rPr>
      </w:pP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   </w:t>
      </w:r>
      <w:r w:rsidRPr="005E7678">
        <w:rPr>
          <w:sz w:val="27"/>
          <w:szCs w:val="27"/>
        </w:rPr>
        <w:t xml:space="preserve">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A67EFE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5CF7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211F1"/>
    <w:rsid w:val="001273E1"/>
    <w:rsid w:val="0012743F"/>
    <w:rsid w:val="00144548"/>
    <w:rsid w:val="00150C41"/>
    <w:rsid w:val="001519F3"/>
    <w:rsid w:val="00154A23"/>
    <w:rsid w:val="00167A96"/>
    <w:rsid w:val="00173CF8"/>
    <w:rsid w:val="00174491"/>
    <w:rsid w:val="00186392"/>
    <w:rsid w:val="0019026A"/>
    <w:rsid w:val="001D5BE2"/>
    <w:rsid w:val="001D60EF"/>
    <w:rsid w:val="00201982"/>
    <w:rsid w:val="002057C1"/>
    <w:rsid w:val="00220568"/>
    <w:rsid w:val="00227B3A"/>
    <w:rsid w:val="00231D6A"/>
    <w:rsid w:val="002502F4"/>
    <w:rsid w:val="00260EF0"/>
    <w:rsid w:val="00271142"/>
    <w:rsid w:val="00291F25"/>
    <w:rsid w:val="002A153F"/>
    <w:rsid w:val="002B272E"/>
    <w:rsid w:val="002B368C"/>
    <w:rsid w:val="002D5D2E"/>
    <w:rsid w:val="00315C81"/>
    <w:rsid w:val="00316103"/>
    <w:rsid w:val="00325D7F"/>
    <w:rsid w:val="00334F05"/>
    <w:rsid w:val="00343939"/>
    <w:rsid w:val="00357E7D"/>
    <w:rsid w:val="00361151"/>
    <w:rsid w:val="00380224"/>
    <w:rsid w:val="003853E3"/>
    <w:rsid w:val="003D31B3"/>
    <w:rsid w:val="003D4734"/>
    <w:rsid w:val="003E052B"/>
    <w:rsid w:val="003E42D7"/>
    <w:rsid w:val="003F6248"/>
    <w:rsid w:val="004025A5"/>
    <w:rsid w:val="00417AD9"/>
    <w:rsid w:val="00441427"/>
    <w:rsid w:val="0044281B"/>
    <w:rsid w:val="00452C7F"/>
    <w:rsid w:val="0047160A"/>
    <w:rsid w:val="004876B3"/>
    <w:rsid w:val="004A53A6"/>
    <w:rsid w:val="004B423B"/>
    <w:rsid w:val="004B51C4"/>
    <w:rsid w:val="004C09B9"/>
    <w:rsid w:val="004D58BC"/>
    <w:rsid w:val="004F6DC4"/>
    <w:rsid w:val="005042A3"/>
    <w:rsid w:val="005063C3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01A3"/>
    <w:rsid w:val="00624774"/>
    <w:rsid w:val="0065058C"/>
    <w:rsid w:val="00651166"/>
    <w:rsid w:val="00657224"/>
    <w:rsid w:val="00681972"/>
    <w:rsid w:val="00683EBF"/>
    <w:rsid w:val="006946E7"/>
    <w:rsid w:val="00695192"/>
    <w:rsid w:val="006A4F09"/>
    <w:rsid w:val="006B4212"/>
    <w:rsid w:val="006C14F2"/>
    <w:rsid w:val="006C6AF5"/>
    <w:rsid w:val="00706A07"/>
    <w:rsid w:val="00727119"/>
    <w:rsid w:val="007274E9"/>
    <w:rsid w:val="00744586"/>
    <w:rsid w:val="007476D1"/>
    <w:rsid w:val="00764E19"/>
    <w:rsid w:val="007836C0"/>
    <w:rsid w:val="007A0FDB"/>
    <w:rsid w:val="007B3D9D"/>
    <w:rsid w:val="007B42F9"/>
    <w:rsid w:val="007E6185"/>
    <w:rsid w:val="007E6FA4"/>
    <w:rsid w:val="007F03AA"/>
    <w:rsid w:val="00807C93"/>
    <w:rsid w:val="008159C4"/>
    <w:rsid w:val="0081737F"/>
    <w:rsid w:val="00821AD1"/>
    <w:rsid w:val="00841B02"/>
    <w:rsid w:val="008444A0"/>
    <w:rsid w:val="008549D4"/>
    <w:rsid w:val="00880314"/>
    <w:rsid w:val="00882CC7"/>
    <w:rsid w:val="0088684C"/>
    <w:rsid w:val="00893EC1"/>
    <w:rsid w:val="00894B8A"/>
    <w:rsid w:val="008A66EA"/>
    <w:rsid w:val="008B08A0"/>
    <w:rsid w:val="008B2C75"/>
    <w:rsid w:val="008B576F"/>
    <w:rsid w:val="008D31F0"/>
    <w:rsid w:val="008F026C"/>
    <w:rsid w:val="00901068"/>
    <w:rsid w:val="00905030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29A7"/>
    <w:rsid w:val="009A7D4B"/>
    <w:rsid w:val="009B3C48"/>
    <w:rsid w:val="009B49FC"/>
    <w:rsid w:val="009B64B8"/>
    <w:rsid w:val="009C2C8A"/>
    <w:rsid w:val="009E5158"/>
    <w:rsid w:val="009F5E95"/>
    <w:rsid w:val="00A0027A"/>
    <w:rsid w:val="00A07C1E"/>
    <w:rsid w:val="00A201DB"/>
    <w:rsid w:val="00A22D92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AE0F8C"/>
    <w:rsid w:val="00B51BF8"/>
    <w:rsid w:val="00B52C21"/>
    <w:rsid w:val="00B63DDF"/>
    <w:rsid w:val="00B649F9"/>
    <w:rsid w:val="00B772C0"/>
    <w:rsid w:val="00B805EB"/>
    <w:rsid w:val="00B902BE"/>
    <w:rsid w:val="00BB2629"/>
    <w:rsid w:val="00BD72DA"/>
    <w:rsid w:val="00BE21B9"/>
    <w:rsid w:val="00BE29D9"/>
    <w:rsid w:val="00BF228C"/>
    <w:rsid w:val="00C11C57"/>
    <w:rsid w:val="00C2278F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96870"/>
    <w:rsid w:val="00CA37DF"/>
    <w:rsid w:val="00CF4B99"/>
    <w:rsid w:val="00D06C62"/>
    <w:rsid w:val="00D070E9"/>
    <w:rsid w:val="00D12FB7"/>
    <w:rsid w:val="00D367B1"/>
    <w:rsid w:val="00D4583F"/>
    <w:rsid w:val="00D65992"/>
    <w:rsid w:val="00D66A58"/>
    <w:rsid w:val="00D73CD4"/>
    <w:rsid w:val="00D917E0"/>
    <w:rsid w:val="00D91EDF"/>
    <w:rsid w:val="00D93700"/>
    <w:rsid w:val="00DA25B6"/>
    <w:rsid w:val="00DA4919"/>
    <w:rsid w:val="00DC3521"/>
    <w:rsid w:val="00DC5C49"/>
    <w:rsid w:val="00DD4D0B"/>
    <w:rsid w:val="00DE730A"/>
    <w:rsid w:val="00DE7B62"/>
    <w:rsid w:val="00E041D8"/>
    <w:rsid w:val="00E129A6"/>
    <w:rsid w:val="00E24142"/>
    <w:rsid w:val="00E73E26"/>
    <w:rsid w:val="00ED18AD"/>
    <w:rsid w:val="00ED2355"/>
    <w:rsid w:val="00ED2C96"/>
    <w:rsid w:val="00ED62ED"/>
    <w:rsid w:val="00EF33EC"/>
    <w:rsid w:val="00EF7433"/>
    <w:rsid w:val="00F07CC8"/>
    <w:rsid w:val="00F15DD1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B783A-59D3-46E9-9BE5-8A1A47F4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